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BED6A7">
      <w:pPr>
        <w:jc w:val="center"/>
        <w:rPr>
          <w:rFonts w:hint="eastAsia"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***学院</w:t>
      </w:r>
    </w:p>
    <w:p w14:paraId="1E2DC588">
      <w:pPr>
        <w:ind w:firstLine="723" w:firstLineChars="200"/>
        <w:jc w:val="center"/>
        <w:rPr>
          <w:rFonts w:hint="eastAsia"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X</w:t>
      </w:r>
      <w:r>
        <w:rPr>
          <w:rFonts w:hint="eastAsia" w:ascii="黑体" w:hAnsi="黑体" w:eastAsia="黑体" w:cs="黑体"/>
          <w:b/>
          <w:sz w:val="36"/>
          <w:szCs w:val="36"/>
        </w:rPr>
        <w:t>届本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/专</w:t>
      </w:r>
      <w:r>
        <w:rPr>
          <w:rFonts w:hint="eastAsia" w:ascii="黑体" w:hAnsi="黑体" w:eastAsia="黑体" w:cs="黑体"/>
          <w:b/>
          <w:sz w:val="36"/>
          <w:szCs w:val="36"/>
        </w:rPr>
        <w:t>科毕业设计（论文）实施方案</w:t>
      </w:r>
    </w:p>
    <w:p w14:paraId="31F02BA1">
      <w:pPr>
        <w:ind w:firstLine="723" w:firstLineChars="200"/>
        <w:jc w:val="center"/>
        <w:rPr>
          <w:rFonts w:hint="eastAsia" w:ascii="黑体" w:hAnsi="黑体" w:eastAsia="黑体" w:cs="黑体"/>
          <w:b/>
          <w:sz w:val="36"/>
          <w:szCs w:val="36"/>
        </w:rPr>
      </w:pPr>
    </w:p>
    <w:p w14:paraId="512DE221">
      <w:pPr>
        <w:widowControl/>
        <w:spacing w:line="500" w:lineRule="exact"/>
        <w:ind w:firstLine="562" w:firstLineChars="200"/>
        <w:jc w:val="left"/>
        <w:rPr>
          <w:rFonts w:hint="eastAsia" w:ascii="仿宋" w:hAnsi="仿宋" w:eastAsia="仿宋" w:cs="仿宋"/>
          <w:b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</w:rPr>
        <w:t>一、总体要求</w:t>
      </w:r>
      <w:bookmarkStart w:id="0" w:name="_GoBack"/>
      <w:bookmarkEnd w:id="0"/>
    </w:p>
    <w:p w14:paraId="1FE899D7">
      <w:pPr>
        <w:widowControl/>
        <w:spacing w:line="500" w:lineRule="exact"/>
        <w:ind w:firstLine="562" w:firstLineChars="200"/>
        <w:jc w:val="left"/>
        <w:rPr>
          <w:rFonts w:hint="eastAsia" w:ascii="仿宋" w:hAnsi="仿宋" w:eastAsia="仿宋" w:cs="仿宋"/>
          <w:b/>
          <w:kern w:val="0"/>
          <w:sz w:val="28"/>
          <w:szCs w:val="28"/>
        </w:rPr>
      </w:pPr>
    </w:p>
    <w:p w14:paraId="1A659A1D">
      <w:pPr>
        <w:widowControl/>
        <w:spacing w:line="500" w:lineRule="exact"/>
        <w:ind w:firstLine="562" w:firstLineChars="200"/>
        <w:jc w:val="left"/>
        <w:rPr>
          <w:rFonts w:hint="eastAsia" w:ascii="仿宋" w:hAnsi="仿宋" w:eastAsia="仿宋" w:cs="仿宋"/>
          <w:b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</w:rPr>
        <w:t>二、组织领导</w:t>
      </w:r>
    </w:p>
    <w:p w14:paraId="44AA68CD">
      <w:pPr>
        <w:widowControl/>
        <w:spacing w:line="500" w:lineRule="exact"/>
        <w:ind w:firstLine="562" w:firstLineChars="200"/>
        <w:jc w:val="left"/>
        <w:rPr>
          <w:rFonts w:hint="eastAsia" w:ascii="仿宋" w:hAnsi="仿宋" w:eastAsia="仿宋" w:cs="仿宋"/>
          <w:b/>
          <w:kern w:val="0"/>
          <w:sz w:val="28"/>
          <w:szCs w:val="28"/>
        </w:rPr>
      </w:pPr>
    </w:p>
    <w:p w14:paraId="71AA841D">
      <w:pPr>
        <w:widowControl/>
        <w:spacing w:line="500" w:lineRule="exact"/>
        <w:ind w:firstLine="562" w:firstLineChars="200"/>
        <w:jc w:val="left"/>
        <w:rPr>
          <w:rFonts w:hint="eastAsia" w:ascii="仿宋" w:hAnsi="仿宋" w:eastAsia="仿宋" w:cs="仿宋"/>
          <w:b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</w:rPr>
        <w:t>三、实施过程</w:t>
      </w:r>
    </w:p>
    <w:p w14:paraId="121BCFF8">
      <w:pPr>
        <w:widowControl/>
        <w:spacing w:line="500" w:lineRule="exact"/>
        <w:ind w:firstLine="562" w:firstLineChars="200"/>
        <w:jc w:val="left"/>
        <w:rPr>
          <w:rFonts w:hint="eastAsia" w:ascii="仿宋" w:hAnsi="仿宋" w:eastAsia="仿宋" w:cs="仿宋"/>
          <w:b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</w:rPr>
        <w:t>各专业毕业设计(论文)方案的制定及实施标准</w:t>
      </w:r>
    </w:p>
    <w:p w14:paraId="759409C2">
      <w:pPr>
        <w:widowControl/>
        <w:spacing w:line="500" w:lineRule="exact"/>
        <w:ind w:firstLine="560" w:firstLineChars="20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按照学校规定的毕业设计(论文)工作进度实施过程管理，具体的工作进度与要求，及指导学生解决问题的方法途径。</w:t>
      </w:r>
    </w:p>
    <w:p w14:paraId="3464ED20">
      <w:pPr>
        <w:widowControl/>
        <w:spacing w:line="500" w:lineRule="exact"/>
        <w:ind w:firstLine="560" w:firstLineChars="20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1.专业能力目标要求</w:t>
      </w:r>
    </w:p>
    <w:p w14:paraId="2088E1FE">
      <w:pPr>
        <w:widowControl/>
        <w:spacing w:line="500" w:lineRule="exact"/>
        <w:ind w:firstLine="560" w:firstLineChars="20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2.选题、开题情况</w:t>
      </w:r>
    </w:p>
    <w:p w14:paraId="0D7ECD74">
      <w:pPr>
        <w:widowControl/>
        <w:spacing w:line="500" w:lineRule="exact"/>
        <w:ind w:firstLine="560" w:firstLineChars="20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选题来源的构成情况；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学院</w:t>
      </w:r>
      <w:r>
        <w:rPr>
          <w:rFonts w:hint="eastAsia" w:ascii="仿宋" w:hAnsi="仿宋" w:eastAsia="仿宋" w:cs="仿宋"/>
          <w:kern w:val="0"/>
          <w:sz w:val="28"/>
          <w:szCs w:val="28"/>
        </w:rPr>
        <w:t>对选题的科学性、规范性和可行性的审核情况；开题形式等。</w:t>
      </w:r>
    </w:p>
    <w:p w14:paraId="6155E9CB">
      <w:pPr>
        <w:widowControl/>
        <w:spacing w:line="500" w:lineRule="exact"/>
        <w:ind w:firstLine="560" w:firstLineChars="20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3.写作安排与指导</w:t>
      </w:r>
    </w:p>
    <w:p w14:paraId="7A7A38E8">
      <w:pPr>
        <w:widowControl/>
        <w:spacing w:line="500" w:lineRule="exact"/>
        <w:ind w:firstLine="560" w:firstLineChars="20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4.逻辑构建</w:t>
      </w:r>
    </w:p>
    <w:p w14:paraId="30939E77">
      <w:pPr>
        <w:widowControl/>
        <w:spacing w:line="500" w:lineRule="exact"/>
        <w:ind w:firstLine="560" w:firstLineChars="20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5.学术规范</w:t>
      </w:r>
    </w:p>
    <w:p w14:paraId="144C3213">
      <w:pPr>
        <w:widowControl/>
        <w:spacing w:line="500" w:lineRule="exact"/>
        <w:ind w:firstLine="560" w:firstLineChars="20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6.评阅、查重、答辩资格审查及答辩安排</w:t>
      </w:r>
    </w:p>
    <w:p w14:paraId="6E0DDC89">
      <w:pPr>
        <w:widowControl/>
        <w:spacing w:line="500" w:lineRule="exact"/>
        <w:ind w:firstLine="560" w:firstLineChars="20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7.成绩评定、校级优秀毕业设计(论文)评选与推荐</w:t>
      </w:r>
    </w:p>
    <w:p w14:paraId="3FEDA201">
      <w:pPr>
        <w:widowControl/>
        <w:spacing w:line="500" w:lineRule="exact"/>
        <w:ind w:firstLine="560" w:firstLineChars="20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8.总结与材料归档</w:t>
      </w:r>
    </w:p>
    <w:p w14:paraId="16D029BE">
      <w:pPr>
        <w:widowControl/>
        <w:spacing w:line="500" w:lineRule="exact"/>
        <w:ind w:firstLine="562" w:firstLineChars="200"/>
        <w:jc w:val="left"/>
        <w:rPr>
          <w:rFonts w:hint="eastAsia" w:ascii="仿宋" w:hAnsi="仿宋" w:eastAsia="仿宋" w:cs="仿宋"/>
          <w:b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</w:rPr>
        <w:t>四、质量保障</w:t>
      </w:r>
    </w:p>
    <w:p w14:paraId="06731221">
      <w:pPr>
        <w:widowControl/>
        <w:spacing w:line="500" w:lineRule="exact"/>
        <w:ind w:firstLine="560" w:firstLineChars="20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1.前期准备</w:t>
      </w:r>
    </w:p>
    <w:p w14:paraId="4ACC6822">
      <w:pPr>
        <w:widowControl/>
        <w:spacing w:line="500" w:lineRule="exact"/>
        <w:ind w:firstLine="560" w:firstLineChars="20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2.中期检查</w:t>
      </w:r>
    </w:p>
    <w:p w14:paraId="762CCAC5">
      <w:pPr>
        <w:widowControl/>
        <w:spacing w:line="500" w:lineRule="exact"/>
        <w:ind w:firstLine="560" w:firstLineChars="20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3.后期安排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C42"/>
    <w:rsid w:val="001733F3"/>
    <w:rsid w:val="001B0C42"/>
    <w:rsid w:val="003B57D7"/>
    <w:rsid w:val="004153AF"/>
    <w:rsid w:val="005471A3"/>
    <w:rsid w:val="005C281C"/>
    <w:rsid w:val="006F10F3"/>
    <w:rsid w:val="007129BE"/>
    <w:rsid w:val="00893E00"/>
    <w:rsid w:val="00937FC3"/>
    <w:rsid w:val="00CB6DC9"/>
    <w:rsid w:val="00CF7AB9"/>
    <w:rsid w:val="00DE0D95"/>
    <w:rsid w:val="00DF18EF"/>
    <w:rsid w:val="00EB74FA"/>
    <w:rsid w:val="2F6609B5"/>
    <w:rsid w:val="3934283D"/>
    <w:rsid w:val="40EE7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254</Words>
  <Characters>270</Characters>
  <Lines>2</Lines>
  <Paragraphs>1</Paragraphs>
  <TotalTime>3</TotalTime>
  <ScaleCrop>false</ScaleCrop>
  <LinksUpToDate>false</LinksUpToDate>
  <CharactersWithSpaces>270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2021-03-10T04:40:00Z</dcterms:created>
  <dc:creator>jwc01</dc:creator>
  <cp:lastModifiedBy>彤</cp:lastModifiedBy>
  <cp:lastPrinted>2021-03-10T07:36:00Z</cp:lastPrinted>
  <dcterms:modified xsi:type="dcterms:W3CDTF">2025-11-26T05:05:34Z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6B08A51C70F34EA5B1BD09D2BCA4D71D</vt:lpwstr>
  </property>
  <property fmtid="{D5CDD505-2E9C-101B-9397-08002B2CF9AE}" pid="4" name="KSOTemplateDocerSaveRecord">
    <vt:lpwstr>eyJoZGlkIjoiNzk1ZDY0OTVhNTA1ODYwMmMwZWMxOWU1ZWNkMmJiM2EiLCJ1c2VySWQiOiIyNjk4NjE5MzAifQ==</vt:lpwstr>
  </property>
</Properties>
</file>