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10B5F">
      <w:pPr>
        <w:jc w:val="center"/>
        <w:rPr>
          <w:color w:val="auto"/>
          <w:highlight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年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度校级教育教学改革研究“高等教育研究基地”招标课题参考指南</w:t>
      </w:r>
    </w:p>
    <w:p w14:paraId="7DEBB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414F5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（一）产学研协同创新教育研究基地</w:t>
      </w:r>
    </w:p>
    <w:p w14:paraId="13D100BA">
      <w:pPr>
        <w:ind w:firstLine="560" w:firstLineChars="200"/>
        <w:jc w:val="left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1.应用型本科高校产教融合机制创新研究</w:t>
      </w:r>
    </w:p>
    <w:p w14:paraId="2D0840C2"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2.现代产业学院可持续发展研究</w:t>
      </w:r>
    </w:p>
    <w:p w14:paraId="1A212DF9"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3.产教融合评价体系构建研究</w:t>
      </w:r>
    </w:p>
    <w:p w14:paraId="6BF539D2">
      <w:pPr>
        <w:ind w:firstLine="560" w:firstLineChars="200"/>
        <w:jc w:val="left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4.企业参与校企合作的行为决策研究</w:t>
      </w:r>
    </w:p>
    <w:p w14:paraId="32A6DADA"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5.应用型本科高校产教融合核心能力提升研究</w:t>
      </w:r>
    </w:p>
    <w:p w14:paraId="571846DA"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6.校外实践教学基地建设与运行机制研究</w:t>
      </w:r>
    </w:p>
    <w:p w14:paraId="27F45F11">
      <w:pPr>
        <w:ind w:firstLine="560" w:firstLineChars="200"/>
        <w:jc w:val="left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7.应用型高校XX专业产教融合型课程体系构建研究</w:t>
      </w:r>
    </w:p>
    <w:p w14:paraId="2BA0395F">
      <w:pPr>
        <w:ind w:firstLine="560" w:firstLineChars="200"/>
        <w:jc w:val="left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8.基于产学研用协同创新的人才培养模式研究</w:t>
      </w:r>
    </w:p>
    <w:p w14:paraId="52E2BB4F"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9.地方应用型本科高校深化产教融合的路径探索</w:t>
      </w:r>
    </w:p>
    <w:p w14:paraId="584B9A14">
      <w:pPr>
        <w:ind w:firstLine="560" w:firstLineChars="200"/>
        <w:jc w:val="left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10.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地方高校发挥产学研办学优势服务地方经济社会发展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的研究</w:t>
      </w:r>
      <w: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与实践</w:t>
      </w:r>
    </w:p>
    <w:p w14:paraId="309EF6F1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（二）吉林省绿色建筑数字化创新人才培养研究基地</w:t>
      </w:r>
    </w:p>
    <w:p w14:paraId="6A4710B4">
      <w:pPr>
        <w:spacing w:line="240" w:lineRule="auto"/>
        <w:ind w:firstLine="516" w:firstLineChars="200"/>
        <w:rPr>
          <w:rFonts w:hint="eastAsia" w:ascii="宋体" w:hAnsi="宋体" w:eastAsia="宋体" w:cs="宋体"/>
          <w:color w:val="auto"/>
          <w:spacing w:val="-11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color w:val="auto"/>
          <w:spacing w:val="-11"/>
          <w:sz w:val="28"/>
          <w:szCs w:val="36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pacing w:val="-11"/>
          <w:sz w:val="28"/>
          <w:szCs w:val="36"/>
          <w:highlight w:val="none"/>
        </w:rPr>
        <w:t>AI大模型技术在绿色建筑数字化教学中的深度融合与路径创新研究</w:t>
      </w:r>
    </w:p>
    <w:p w14:paraId="3F1F5FEC">
      <w:pPr>
        <w:spacing w:line="240" w:lineRule="auto"/>
        <w:ind w:firstLine="536" w:firstLineChars="200"/>
        <w:rPr>
          <w:rFonts w:hint="eastAsia" w:ascii="宋体" w:hAnsi="宋体" w:eastAsia="宋体" w:cs="宋体"/>
          <w:color w:val="auto"/>
          <w:spacing w:val="-6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8"/>
          <w:szCs w:val="36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-6"/>
          <w:sz w:val="28"/>
          <w:szCs w:val="36"/>
          <w:highlight w:val="none"/>
        </w:rPr>
        <w:t>“双碳”目标引领的绿色建筑数字化人才核心能力框架构建研究</w:t>
      </w:r>
    </w:p>
    <w:p w14:paraId="737456F8">
      <w:pPr>
        <w:spacing w:line="24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</w:rPr>
        <w:t>绿色建筑与数字化技术深度融合的课程体系重构与实践研究</w:t>
      </w:r>
    </w:p>
    <w:p w14:paraId="701E03A9">
      <w:pPr>
        <w:spacing w:line="240" w:lineRule="auto"/>
        <w:ind w:firstLine="516" w:firstLineChars="200"/>
        <w:rPr>
          <w:rFonts w:hint="eastAsia" w:ascii="宋体" w:hAnsi="宋体" w:eastAsia="宋体" w:cs="宋体"/>
          <w:color w:val="auto"/>
          <w:spacing w:val="-11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color w:val="auto"/>
          <w:spacing w:val="-11"/>
          <w:sz w:val="28"/>
          <w:szCs w:val="36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pacing w:val="-11"/>
          <w:sz w:val="28"/>
          <w:szCs w:val="36"/>
          <w:highlight w:val="none"/>
        </w:rPr>
        <w:t>基于数字孪生技术的绿色建筑仿真实训平台开发与教学应用研究</w:t>
      </w:r>
    </w:p>
    <w:p w14:paraId="19DC830B">
      <w:pPr>
        <w:spacing w:line="24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</w:rPr>
        <w:t>绿色建筑数字化教学资源的共建共享机制与效能评估研究</w:t>
      </w:r>
    </w:p>
    <w:p w14:paraId="065ADBCB">
      <w:pPr>
        <w:spacing w:line="24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</w:rPr>
        <w:t>面向建筑工业化的智能建造产教融合实践基地建设模式研究</w:t>
      </w:r>
    </w:p>
    <w:p w14:paraId="3BABCA3B">
      <w:pPr>
        <w:spacing w:line="24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</w:rPr>
        <w:t>绿色建筑数字化学习成果认证与微专业体系建设研究</w:t>
      </w:r>
    </w:p>
    <w:p w14:paraId="44F832F1">
      <w:pPr>
        <w:spacing w:line="24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</w:rPr>
        <w:t>基于OBE理念的绿色建筑数字化人才培养质量评价与持续改进机制研究</w:t>
      </w:r>
    </w:p>
    <w:p w14:paraId="1F9B0D60">
      <w:pPr>
        <w:spacing w:line="24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</w:rPr>
        <w:t>校企协同的绿色建筑数字化“双师型”师资队伍能力标准与成长路径研究</w:t>
      </w:r>
    </w:p>
    <w:p w14:paraId="6A377C0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36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8"/>
          <w:szCs w:val="36"/>
          <w:highlight w:val="none"/>
        </w:rPr>
        <w:t>绿色建筑数字化创新型师资队伍建设与能力提升路径研究</w:t>
      </w:r>
    </w:p>
    <w:p w14:paraId="0073F236">
      <w:pPr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ZTJkZjJkMmQ4ZjI3ODA2NGY0ZDc2ZGJlM2NkNDYifQ=="/>
  </w:docVars>
  <w:rsids>
    <w:rsidRoot w:val="2C904C03"/>
    <w:rsid w:val="0412255E"/>
    <w:rsid w:val="068435BF"/>
    <w:rsid w:val="0D8D3556"/>
    <w:rsid w:val="11151840"/>
    <w:rsid w:val="130A6EC2"/>
    <w:rsid w:val="1E836771"/>
    <w:rsid w:val="2A5645D2"/>
    <w:rsid w:val="2BC21CCC"/>
    <w:rsid w:val="2C904C03"/>
    <w:rsid w:val="31237973"/>
    <w:rsid w:val="37BD5C71"/>
    <w:rsid w:val="3A59566D"/>
    <w:rsid w:val="3BC901EB"/>
    <w:rsid w:val="45B9385F"/>
    <w:rsid w:val="45BC5D11"/>
    <w:rsid w:val="4BA17322"/>
    <w:rsid w:val="4C5E66A4"/>
    <w:rsid w:val="51D9555A"/>
    <w:rsid w:val="52303653"/>
    <w:rsid w:val="5AF73B4C"/>
    <w:rsid w:val="791D7D54"/>
    <w:rsid w:val="7A1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573</Characters>
  <Lines>0</Lines>
  <Paragraphs>0</Paragraphs>
  <TotalTime>102</TotalTime>
  <ScaleCrop>false</ScaleCrop>
  <LinksUpToDate>false</LinksUpToDate>
  <CharactersWithSpaces>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2023-11-13T13:16:00Z</dcterms:created>
  <dc:creator>ZY</dc:creator>
  <cp:lastModifiedBy>ZY</cp:lastModifiedBy>
  <cp:lastPrinted>2025-12-01T01:30:01Z</cp:lastPrinted>
  <dcterms:modified xsi:type="dcterms:W3CDTF">2025-12-01T03:05:19Z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5BF96EE1B29F4E7CA2C0453CEBB46967_13</vt:lpwstr>
  </property>
  <property fmtid="{D5CDD505-2E9C-101B-9397-08002B2CF9AE}" pid="4" name="KSOTemplateDocerSaveRecord">
    <vt:lpwstr>eyJoZGlkIjoiNTdiZTJkZjJkMmQ4ZjI3ODA2NGY0ZDc2ZGJlM2NkNDYiLCJ1c2VySWQiOiI1ODg1NjkxMzMifQ==</vt:lpwstr>
  </property>
</Properties>
</file>