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黑体" w:hAnsi="黑体" w:eastAsia="黑体" w:cs="黑体"/>
          <w:b/>
          <w:bCs/>
          <w:kern w:val="2"/>
          <w:sz w:val="36"/>
          <w:szCs w:val="36"/>
          <w:lang w:val="en-US" w:eastAsia="zh-CN" w:bidi="ar-SA"/>
        </w:rPr>
      </w:pPr>
      <w:r>
        <w:rPr>
          <w:rFonts w:hint="eastAsia" w:ascii="黑体" w:hAnsi="黑体" w:eastAsia="黑体" w:cs="黑体"/>
          <w:b/>
          <w:bCs/>
          <w:kern w:val="2"/>
          <w:sz w:val="36"/>
          <w:szCs w:val="36"/>
          <w:lang w:val="en-US" w:eastAsia="zh-CN" w:bidi="ar-SA"/>
        </w:rPr>
        <w:t>外语学院素质拓展学分评定及管理制度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kern w:val="2"/>
          <w:sz w:val="32"/>
          <w:szCs w:val="32"/>
          <w:lang w:val="en-US" w:eastAsia="zh-CN" w:bidi="ar-SA"/>
        </w:rPr>
        <w:t>第一章</w:t>
      </w: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rPr>
        <w:t>总则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sz w:val="32"/>
          <w:szCs w:val="32"/>
        </w:rPr>
      </w:pPr>
      <w:r>
        <w:rPr>
          <w:rFonts w:hint="eastAsia" w:ascii="楷体" w:hAnsi="楷体" w:eastAsia="楷体" w:cs="楷体"/>
          <w:b/>
          <w:bCs/>
          <w:sz w:val="32"/>
          <w:szCs w:val="32"/>
        </w:rPr>
        <w:t>第一条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为加强学生专业实践能力和创新创业能力的培养，促进和引导学生全面发展，规范学生的创新创业实践与素质拓展学分的认定与管理工作，不断提高应用型人才培养质量。根据《国务院办公厅关于深化高等学校创新创业教育改革的实施意见》（国办发 〔</w:t>
      </w:r>
      <w:r>
        <w:rPr>
          <w:rFonts w:hint="default" w:ascii="Times New Roman" w:hAnsi="Times New Roman" w:eastAsia="仿宋" w:cs="Times New Roman"/>
          <w:sz w:val="32"/>
          <w:szCs w:val="32"/>
        </w:rPr>
        <w:t>2015</w:t>
      </w:r>
      <w:r>
        <w:rPr>
          <w:rFonts w:hint="eastAsia" w:ascii="仿宋" w:hAnsi="仿宋" w:eastAsia="仿宋" w:cs="仿宋"/>
          <w:sz w:val="32"/>
          <w:szCs w:val="32"/>
        </w:rPr>
        <w:t>〕</w:t>
      </w:r>
      <w:r>
        <w:rPr>
          <w:rFonts w:hint="default" w:ascii="Times New Roman" w:hAnsi="Times New Roman" w:eastAsia="仿宋" w:cs="Times New Roman"/>
          <w:sz w:val="32"/>
          <w:szCs w:val="32"/>
        </w:rPr>
        <w:t>36</w:t>
      </w:r>
      <w:r>
        <w:rPr>
          <w:rFonts w:hint="eastAsia" w:ascii="仿宋" w:hAnsi="仿宋" w:eastAsia="仿宋" w:cs="仿宋"/>
          <w:sz w:val="32"/>
          <w:szCs w:val="32"/>
        </w:rPr>
        <w:t xml:space="preserve"> 号）和《吉林省人民政府办公厅关于深化高等学校教育教学改革促进大学生创新创业的实施意见》（吉政办发〔</w:t>
      </w:r>
      <w:r>
        <w:rPr>
          <w:rFonts w:hint="default" w:ascii="Times New Roman" w:hAnsi="Times New Roman" w:eastAsia="仿宋" w:cs="Times New Roman"/>
          <w:sz w:val="32"/>
          <w:szCs w:val="32"/>
        </w:rPr>
        <w:t>2015</w:t>
      </w:r>
      <w:r>
        <w:rPr>
          <w:rFonts w:hint="eastAsia" w:ascii="仿宋" w:hAnsi="仿宋" w:eastAsia="仿宋" w:cs="仿宋"/>
          <w:sz w:val="32"/>
          <w:szCs w:val="32"/>
        </w:rPr>
        <w:t>〕</w:t>
      </w:r>
      <w:r>
        <w:rPr>
          <w:rFonts w:hint="default" w:ascii="Times New Roman" w:hAnsi="Times New Roman" w:eastAsia="仿宋" w:cs="Times New Roman"/>
          <w:sz w:val="32"/>
          <w:szCs w:val="32"/>
        </w:rPr>
        <w:t>43</w:t>
      </w:r>
      <w:r>
        <w:rPr>
          <w:rFonts w:hint="eastAsia" w:ascii="仿宋" w:hAnsi="仿宋" w:eastAsia="仿宋" w:cs="仿宋"/>
          <w:sz w:val="32"/>
          <w:szCs w:val="32"/>
        </w:rPr>
        <w:t>号）的文件精神，结合</w:t>
      </w:r>
      <w:r>
        <w:rPr>
          <w:rFonts w:hint="eastAsia" w:ascii="仿宋" w:hAnsi="仿宋" w:eastAsia="仿宋" w:cs="仿宋"/>
          <w:sz w:val="32"/>
          <w:szCs w:val="32"/>
          <w:lang w:val="en-US" w:eastAsia="zh-CN"/>
        </w:rPr>
        <w:t>外语学院</w:t>
      </w:r>
      <w:r>
        <w:rPr>
          <w:rFonts w:hint="eastAsia" w:ascii="仿宋" w:hAnsi="仿宋" w:eastAsia="仿宋" w:cs="仿宋"/>
          <w:sz w:val="32"/>
          <w:szCs w:val="32"/>
        </w:rPr>
        <w:t xml:space="preserve">实际，特制定本办法。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创新创业实践与素质拓展学分（以下简称“</w:t>
      </w:r>
      <w:r>
        <w:rPr>
          <w:rFonts w:hint="eastAsia" w:ascii="仿宋" w:hAnsi="仿宋" w:eastAsia="仿宋" w:cs="仿宋"/>
          <w:sz w:val="32"/>
          <w:szCs w:val="32"/>
          <w:lang w:val="en-US" w:eastAsia="zh-CN"/>
        </w:rPr>
        <w:t>素质拓展学分</w:t>
      </w:r>
      <w:r>
        <w:rPr>
          <w:rFonts w:hint="eastAsia" w:ascii="仿宋" w:hAnsi="仿宋" w:eastAsia="仿宋" w:cs="仿宋"/>
          <w:sz w:val="32"/>
          <w:szCs w:val="32"/>
        </w:rPr>
        <w:t>”）是指</w:t>
      </w:r>
      <w:r>
        <w:rPr>
          <w:rFonts w:hint="eastAsia" w:ascii="仿宋" w:hAnsi="仿宋" w:eastAsia="仿宋" w:cs="仿宋"/>
          <w:sz w:val="32"/>
          <w:szCs w:val="32"/>
          <w:lang w:val="en-US" w:eastAsia="zh-CN"/>
        </w:rPr>
        <w:t>全体外语学院</w:t>
      </w:r>
      <w:r>
        <w:rPr>
          <w:rFonts w:hint="eastAsia" w:ascii="仿宋" w:hAnsi="仿宋" w:eastAsia="仿宋" w:cs="仿宋"/>
          <w:sz w:val="32"/>
          <w:szCs w:val="32"/>
        </w:rPr>
        <w:t>在校学生在学校</w:t>
      </w:r>
      <w:r>
        <w:rPr>
          <w:rFonts w:hint="eastAsia" w:ascii="仿宋" w:hAnsi="仿宋" w:eastAsia="仿宋" w:cs="仿宋"/>
          <w:sz w:val="32"/>
          <w:szCs w:val="32"/>
          <w:lang w:val="en-US" w:eastAsia="zh-CN"/>
        </w:rPr>
        <w:t>及学院</w:t>
      </w:r>
      <w:r>
        <w:rPr>
          <w:rFonts w:hint="eastAsia" w:ascii="仿宋" w:hAnsi="仿宋" w:eastAsia="仿宋" w:cs="仿宋"/>
          <w:sz w:val="32"/>
          <w:szCs w:val="32"/>
        </w:rPr>
        <w:t xml:space="preserve">组织或认可的创新创业实践活动、第二课堂专业实践、第二课堂文体活动、社会实践活动中取得的成果，经审核后认定的学分。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按照学校相关规定，</w:t>
      </w:r>
      <w:r>
        <w:rPr>
          <w:rFonts w:hint="eastAsia" w:ascii="仿宋" w:hAnsi="仿宋" w:eastAsia="仿宋" w:cs="仿宋"/>
          <w:sz w:val="32"/>
          <w:szCs w:val="32"/>
        </w:rPr>
        <w:t>凡就读于</w:t>
      </w:r>
      <w:r>
        <w:rPr>
          <w:rFonts w:hint="eastAsia" w:ascii="仿宋" w:hAnsi="仿宋" w:eastAsia="仿宋" w:cs="仿宋"/>
          <w:sz w:val="32"/>
          <w:szCs w:val="32"/>
          <w:lang w:val="en-US" w:eastAsia="zh-CN"/>
        </w:rPr>
        <w:t>外语学院</w:t>
      </w:r>
      <w:r>
        <w:rPr>
          <w:rFonts w:hint="eastAsia" w:ascii="仿宋" w:hAnsi="仿宋" w:eastAsia="仿宋" w:cs="仿宋"/>
          <w:sz w:val="32"/>
          <w:szCs w:val="32"/>
        </w:rPr>
        <w:t>的普通全日制本科学生在校期间必须完成人才培养方案规定的“</w:t>
      </w:r>
      <w:r>
        <w:rPr>
          <w:rFonts w:hint="eastAsia" w:ascii="仿宋" w:hAnsi="仿宋" w:eastAsia="仿宋" w:cs="仿宋"/>
          <w:sz w:val="32"/>
          <w:szCs w:val="32"/>
          <w:lang w:val="en-US" w:eastAsia="zh-CN"/>
        </w:rPr>
        <w:t>素质拓展</w:t>
      </w:r>
      <w:r>
        <w:rPr>
          <w:rFonts w:hint="eastAsia" w:ascii="仿宋" w:hAnsi="仿宋" w:eastAsia="仿宋" w:cs="仿宋"/>
          <w:sz w:val="32"/>
          <w:szCs w:val="32"/>
        </w:rPr>
        <w:t xml:space="preserve">学分”，方可获得毕业资格。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 w:hAnsi="仿宋" w:eastAsia="仿宋" w:cs="仿宋"/>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素质拓展</w:t>
      </w:r>
      <w:r>
        <w:rPr>
          <w:rFonts w:hint="eastAsia" w:ascii="仿宋" w:hAnsi="仿宋" w:eastAsia="仿宋" w:cs="仿宋"/>
          <w:sz w:val="32"/>
          <w:szCs w:val="32"/>
        </w:rPr>
        <w:t>学分”由</w:t>
      </w:r>
      <w:r>
        <w:rPr>
          <w:rFonts w:hint="eastAsia" w:ascii="仿宋" w:hAnsi="仿宋" w:eastAsia="仿宋" w:cs="仿宋"/>
          <w:sz w:val="32"/>
          <w:szCs w:val="32"/>
          <w:lang w:val="en-US" w:eastAsia="zh-CN"/>
        </w:rPr>
        <w:t>学校团委</w:t>
      </w:r>
      <w:r>
        <w:rPr>
          <w:rFonts w:hint="eastAsia" w:ascii="仿宋" w:hAnsi="仿宋" w:eastAsia="仿宋" w:cs="仿宋"/>
          <w:sz w:val="32"/>
          <w:szCs w:val="32"/>
        </w:rPr>
        <w:t>统筹管理，</w:t>
      </w:r>
      <w:r>
        <w:rPr>
          <w:rFonts w:hint="eastAsia" w:ascii="仿宋" w:hAnsi="仿宋" w:eastAsia="仿宋" w:cs="仿宋"/>
          <w:sz w:val="32"/>
          <w:szCs w:val="32"/>
          <w:lang w:val="en-US" w:eastAsia="zh-CN"/>
        </w:rPr>
        <w:t>外语学院团委</w:t>
      </w:r>
      <w:r>
        <w:rPr>
          <w:rFonts w:hint="eastAsia" w:ascii="仿宋" w:hAnsi="仿宋" w:eastAsia="仿宋" w:cs="仿宋"/>
          <w:sz w:val="32"/>
          <w:szCs w:val="32"/>
        </w:rPr>
        <w:t>协同管理</w:t>
      </w:r>
      <w:r>
        <w:rPr>
          <w:rFonts w:hint="eastAsia" w:ascii="仿宋" w:hAnsi="仿宋" w:eastAsia="仿宋" w:cs="仿宋"/>
          <w:sz w:val="32"/>
          <w:szCs w:val="32"/>
          <w:lang w:val="en-US" w:eastAsia="zh-CN"/>
        </w:rPr>
        <w:t>并负责实施评定</w:t>
      </w:r>
      <w:r>
        <w:rPr>
          <w:rFonts w:hint="eastAsia" w:ascii="仿宋" w:hAnsi="仿宋" w:eastAsia="仿宋" w:cs="仿宋"/>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kern w:val="2"/>
          <w:sz w:val="32"/>
          <w:szCs w:val="32"/>
          <w:lang w:val="en-US" w:eastAsia="zh-CN" w:bidi="ar-SA"/>
        </w:rPr>
        <w:t>第二章</w:t>
      </w:r>
      <w:r>
        <w:rPr>
          <w:rFonts w:hint="eastAsia" w:ascii="黑体" w:hAnsi="黑体" w:eastAsia="黑体" w:cs="黑体"/>
          <w:b/>
          <w:bCs/>
          <w:sz w:val="32"/>
          <w:szCs w:val="32"/>
        </w:rPr>
        <w:t>“</w:t>
      </w:r>
      <w:r>
        <w:rPr>
          <w:rFonts w:hint="eastAsia" w:ascii="黑体" w:hAnsi="黑体" w:eastAsia="黑体" w:cs="黑体"/>
          <w:b/>
          <w:bCs/>
          <w:sz w:val="32"/>
          <w:szCs w:val="32"/>
          <w:lang w:val="en-US" w:eastAsia="zh-CN"/>
        </w:rPr>
        <w:t>素质拓展</w:t>
      </w:r>
      <w:r>
        <w:rPr>
          <w:rFonts w:hint="eastAsia" w:ascii="黑体" w:hAnsi="黑体" w:eastAsia="黑体" w:cs="黑体"/>
          <w:b/>
          <w:bCs/>
          <w:sz w:val="32"/>
          <w:szCs w:val="32"/>
        </w:rPr>
        <w:t>学分”的</w:t>
      </w:r>
      <w:r>
        <w:rPr>
          <w:rFonts w:hint="eastAsia" w:ascii="黑体" w:hAnsi="黑体" w:eastAsia="黑体" w:cs="黑体"/>
          <w:b/>
          <w:bCs/>
          <w:sz w:val="32"/>
          <w:szCs w:val="32"/>
          <w:lang w:val="en-US" w:eastAsia="zh-CN"/>
        </w:rPr>
        <w:t>评定</w:t>
      </w:r>
      <w:r>
        <w:rPr>
          <w:rFonts w:hint="eastAsia" w:ascii="黑体" w:hAnsi="黑体" w:eastAsia="黑体" w:cs="黑体"/>
          <w:b/>
          <w:bCs/>
          <w:sz w:val="32"/>
          <w:szCs w:val="32"/>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素质拓展学分评定程序如下: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仿宋" w:hAnsi="仿宋" w:eastAsia="仿宋" w:cs="仿宋"/>
          <w:b w:val="0"/>
          <w:bCs w:val="0"/>
          <w:sz w:val="32"/>
          <w:szCs w:val="32"/>
          <w:highlight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bCs/>
          <w:sz w:val="32"/>
          <w:szCs w:val="32"/>
          <w:highlight w:val="none"/>
          <w:vertAlign w:val="baseline"/>
          <w:lang w:val="en-US" w:eastAsia="zh-CN"/>
        </w:rPr>
        <w:t>1.个人自评。</w:t>
      </w:r>
      <w:r>
        <w:rPr>
          <w:rFonts w:hint="eastAsia" w:ascii="仿宋" w:hAnsi="仿宋" w:eastAsia="仿宋" w:cs="仿宋"/>
          <w:b w:val="0"/>
          <w:bCs w:val="0"/>
          <w:sz w:val="32"/>
          <w:szCs w:val="32"/>
          <w:highlight w:val="none"/>
          <w:vertAlign w:val="baseline"/>
          <w:lang w:val="en-US" w:eastAsia="zh-CN"/>
        </w:rPr>
        <w:t>学生个人总结本学期的情况，按照学校《素质拓展学分评定标准》填报素质拓展学分申请表，并提供相应佐证材料。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宋体" w:hAnsi="宋体" w:eastAsia="宋体" w:cs="宋体"/>
          <w:b w:val="0"/>
          <w:bCs w:val="0"/>
          <w:sz w:val="28"/>
          <w:szCs w:val="28"/>
          <w:highlight w:val="none"/>
          <w:vertAlign w:val="baseline"/>
          <w:lang w:val="en-US" w:eastAsia="zh-CN"/>
        </w:rPr>
      </w:pPr>
      <w:r>
        <w:rPr>
          <w:rFonts w:hint="eastAsia" w:ascii="仿宋" w:hAnsi="仿宋" w:eastAsia="仿宋" w:cs="仿宋"/>
          <w:b/>
          <w:bCs/>
          <w:sz w:val="32"/>
          <w:szCs w:val="32"/>
          <w:highlight w:val="none"/>
          <w:vertAlign w:val="baseline"/>
          <w:lang w:val="en-US" w:eastAsia="zh-CN"/>
        </w:rPr>
        <w:t>2.</w:t>
      </w:r>
      <w:r>
        <w:rPr>
          <w:rFonts w:hint="eastAsia" w:ascii="仿宋" w:hAnsi="仿宋" w:eastAsia="仿宋" w:cs="仿宋"/>
          <w:b w:val="0"/>
          <w:bCs w:val="0"/>
          <w:sz w:val="32"/>
          <w:szCs w:val="32"/>
          <w:highlight w:val="none"/>
          <w:vertAlign w:val="baseline"/>
          <w:lang w:val="en-US" w:eastAsia="zh-CN"/>
        </w:rPr>
        <w:t>各班素质拓展学分认定小组对班级同学提交的申请表及佐证材料进行审核，无问题后上报外语学院团委。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bCs/>
          <w:sz w:val="32"/>
          <w:szCs w:val="32"/>
          <w:highlight w:val="none"/>
          <w:vertAlign w:val="baseline"/>
          <w:lang w:val="en-US" w:eastAsia="zh-CN"/>
        </w:rPr>
        <w:t>3.外语学院团委核定成绩。</w:t>
      </w:r>
      <w:r>
        <w:rPr>
          <w:rFonts w:hint="eastAsia" w:ascii="仿宋" w:hAnsi="仿宋" w:eastAsia="仿宋" w:cs="仿宋"/>
          <w:b w:val="0"/>
          <w:bCs w:val="0"/>
          <w:sz w:val="32"/>
          <w:szCs w:val="32"/>
          <w:highlight w:val="none"/>
          <w:vertAlign w:val="baseline"/>
          <w:lang w:val="en-US" w:eastAsia="zh-CN"/>
        </w:rPr>
        <w:t>外语学院团委根据学生个人自评及测评小组评议情况，严格落实学校《素质拓展学分评定标准》，逐项核定学生素质拓展学分及总分。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宋体" w:hAnsi="宋体" w:eastAsia="宋体" w:cs="宋体"/>
          <w:b w:val="0"/>
          <w:bCs w:val="0"/>
          <w:sz w:val="28"/>
          <w:szCs w:val="28"/>
          <w:highlight w:val="none"/>
          <w:vertAlign w:val="baseline"/>
          <w:lang w:val="en-US" w:eastAsia="zh-CN"/>
        </w:rPr>
      </w:pPr>
      <w:r>
        <w:rPr>
          <w:rFonts w:hint="eastAsia" w:ascii="仿宋" w:hAnsi="仿宋" w:eastAsia="仿宋" w:cs="仿宋"/>
          <w:b/>
          <w:bCs/>
          <w:sz w:val="32"/>
          <w:szCs w:val="32"/>
          <w:highlight w:val="none"/>
          <w:vertAlign w:val="baseline"/>
          <w:lang w:val="en-US" w:eastAsia="zh-CN"/>
        </w:rPr>
        <w:t>4.公示。</w:t>
      </w:r>
      <w:r>
        <w:rPr>
          <w:rFonts w:hint="eastAsia" w:ascii="仿宋" w:hAnsi="仿宋" w:eastAsia="仿宋" w:cs="仿宋"/>
          <w:b w:val="0"/>
          <w:bCs w:val="0"/>
          <w:sz w:val="32"/>
          <w:szCs w:val="32"/>
          <w:highlight w:val="none"/>
          <w:vertAlign w:val="baseline"/>
          <w:lang w:val="en-US" w:eastAsia="zh-CN"/>
        </w:rPr>
        <w:t>学生素质拓展学分应当在本班范围内进行公示，并听取学生意见。学生对本人素质拓展学分有异议的，可向外语学院团委书面申请复核，由外语学院团委进行二次核对并对申诉学生做出合理解释。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kern w:val="2"/>
          <w:sz w:val="32"/>
          <w:szCs w:val="32"/>
          <w:lang w:val="en-US" w:eastAsia="zh-CN" w:bidi="ar-SA"/>
        </w:rPr>
        <w:t>第三章</w:t>
      </w: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w:t>
      </w:r>
      <w:r>
        <w:rPr>
          <w:rFonts w:hint="eastAsia" w:ascii="楷体" w:hAnsi="楷体" w:eastAsia="楷体" w:cs="楷体"/>
          <w:b/>
          <w:bCs/>
          <w:sz w:val="32"/>
          <w:szCs w:val="32"/>
          <w:lang w:val="en-US" w:eastAsia="zh-CN"/>
        </w:rPr>
        <w:t>六</w:t>
      </w:r>
      <w:r>
        <w:rPr>
          <w:rFonts w:hint="eastAsia" w:ascii="楷体" w:hAnsi="楷体" w:eastAsia="楷体" w:cs="楷体"/>
          <w:b/>
          <w:bCs/>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学生提交的申报材料必须真实可靠，对弄虚作假者，一经查实，</w:t>
      </w:r>
      <w:r>
        <w:rPr>
          <w:rFonts w:hint="eastAsia" w:ascii="仿宋" w:hAnsi="仿宋" w:eastAsia="仿宋" w:cs="仿宋"/>
          <w:sz w:val="32"/>
          <w:szCs w:val="32"/>
          <w:lang w:val="en-US" w:eastAsia="zh-CN"/>
        </w:rPr>
        <w:t>学院</w:t>
      </w:r>
      <w:r>
        <w:rPr>
          <w:rFonts w:hint="eastAsia" w:ascii="仿宋" w:hAnsi="仿宋" w:eastAsia="仿宋" w:cs="仿宋"/>
          <w:sz w:val="32"/>
          <w:szCs w:val="32"/>
        </w:rPr>
        <w:t>将取消其获得的相应学分和成绩，并</w:t>
      </w:r>
      <w:r>
        <w:rPr>
          <w:rFonts w:hint="eastAsia" w:ascii="仿宋" w:hAnsi="仿宋" w:eastAsia="仿宋" w:cs="仿宋"/>
          <w:sz w:val="32"/>
          <w:szCs w:val="32"/>
          <w:lang w:val="en-US" w:eastAsia="zh-CN"/>
        </w:rPr>
        <w:t>进行教育和处理</w:t>
      </w:r>
      <w:r>
        <w:rPr>
          <w:rFonts w:hint="eastAsia" w:ascii="仿宋" w:hAnsi="仿宋" w:eastAsia="仿宋" w:cs="仿宋"/>
          <w:sz w:val="32"/>
          <w:szCs w:val="32"/>
        </w:rPr>
        <w:t xml:space="preserve">。 </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同一学生，同一项目，所获成果遵循“就高原则”，不作重复认定。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本办法由</w:t>
      </w:r>
      <w:r>
        <w:rPr>
          <w:rFonts w:hint="eastAsia" w:ascii="仿宋" w:hAnsi="仿宋" w:eastAsia="仿宋" w:cs="仿宋"/>
          <w:sz w:val="32"/>
          <w:szCs w:val="32"/>
          <w:lang w:val="en-US" w:eastAsia="zh-CN"/>
        </w:rPr>
        <w:t>外语学院团委</w:t>
      </w:r>
      <w:r>
        <w:rPr>
          <w:rFonts w:hint="eastAsia" w:ascii="仿宋" w:hAnsi="仿宋" w:eastAsia="仿宋" w:cs="仿宋"/>
          <w:sz w:val="32"/>
          <w:szCs w:val="32"/>
        </w:rPr>
        <w:t>负责解释，自印发之日起执行。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360" w:firstLineChars="200"/>
        <w:jc w:val="center"/>
        <w:textAlignment w:val="auto"/>
        <w:rPr>
          <w:rFonts w:hint="default" w:ascii="Times New Roman" w:hAnsi="Times New Roman" w:eastAsia="仿宋" w:cs="Times New Roman"/>
          <w:sz w:val="18"/>
          <w:szCs w:val="1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jc w:val="center"/>
        <w:textAlignment w:val="auto"/>
        <w:rPr>
          <w:rFonts w:hint="default" w:ascii="Times New Roman" w:hAnsi="Times New Roman" w:eastAsia="仿宋" w:cs="Times New Roman"/>
          <w:sz w:val="18"/>
          <w:szCs w:val="18"/>
          <w:lang w:val="en-US" w:eastAsia="zh-CN"/>
        </w:rPr>
      </w:pPr>
    </w:p>
    <w:sectPr>
      <w:footerReference r:id="rId3" w:type="default"/>
      <w:pgSz w:w="11906" w:h="16838"/>
      <w:pgMar w:top="1417" w:right="1474" w:bottom="1417" w:left="1587" w:header="851" w:footer="62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A571A"/>
    <w:multiLevelType w:val="singleLevel"/>
    <w:tmpl w:val="D7DA571A"/>
    <w:lvl w:ilvl="0" w:tentative="0">
      <w:start w:val="7"/>
      <w:numFmt w:val="chineseCounting"/>
      <w:suff w:val="space"/>
      <w:lvlText w:val="第%1条"/>
      <w:lvlJc w:val="left"/>
      <w:rPr>
        <w:rFonts w:hint="eastAsia" w:ascii="楷体" w:hAnsi="楷体" w:eastAsia="楷体" w:cs="楷体"/>
        <w:b/>
        <w:bCs/>
        <w:sz w:val="32"/>
        <w:szCs w:val="32"/>
      </w:rPr>
    </w:lvl>
  </w:abstractNum>
  <w:abstractNum w:abstractNumId="1">
    <w:nsid w:val="DEC2D2BE"/>
    <w:multiLevelType w:val="singleLevel"/>
    <w:tmpl w:val="DEC2D2BE"/>
    <w:lvl w:ilvl="0" w:tentative="0">
      <w:start w:val="2"/>
      <w:numFmt w:val="chineseCounting"/>
      <w:suff w:val="space"/>
      <w:lvlText w:val="第%1条"/>
      <w:lvlJc w:val="left"/>
      <w:rPr>
        <w:rFonts w:hint="eastAsia" w:ascii="楷体" w:hAnsi="楷体" w:eastAsia="楷体" w:cs="楷体"/>
        <w:b/>
        <w:bCs/>
        <w:sz w:val="32"/>
        <w:szCs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kMWVlOWFmNjgwZjhlMDFkMGNhMmIxZjAyYjk3NmEifQ=="/>
    <w:docVar w:name="KSO_WPS_MARK_KEY" w:val="af563479-0bb9-4cd4-b6a3-ef376c45e101"/>
  </w:docVars>
  <w:rsids>
    <w:rsidRoot w:val="611D3F12"/>
    <w:rsid w:val="180342C0"/>
    <w:rsid w:val="484250DF"/>
    <w:rsid w:val="5A2D0578"/>
    <w:rsid w:val="611D3F12"/>
    <w:rsid w:val="61421B53"/>
    <w:rsid w:val="617D3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804</Words>
  <Characters>816</Characters>
  <Lines>0</Lines>
  <Paragraphs>0</Paragraphs>
  <TotalTime>35</TotalTime>
  <ScaleCrop>false</ScaleCrop>
  <LinksUpToDate>false</LinksUpToDate>
  <CharactersWithSpaces>838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2024-05-05T03:27:00Z</dcterms:created>
  <dc:creator>陳超丶天涯如風</dc:creator>
  <cp:lastModifiedBy>devil</cp:lastModifiedBy>
  <dcterms:modified xsi:type="dcterms:W3CDTF">2024-05-05T11:20:05Z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B4243639B46646ED9F40EDE8E0FE7652_13</vt:lpwstr>
  </property>
</Properties>
</file>